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F4" w:rsidRPr="00C61FF4" w:rsidRDefault="00C61FF4" w:rsidP="00C6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КРАСНОДАРСКИЙ КРАЙ</w:t>
      </w:r>
    </w:p>
    <w:p w:rsidR="00C61FF4" w:rsidRPr="00C61FF4" w:rsidRDefault="00C61FF4" w:rsidP="00C6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БЕЛОРЕЧЕНСКИЙ РАЙОН</w:t>
      </w:r>
    </w:p>
    <w:p w:rsidR="00C61FF4" w:rsidRPr="00C61FF4" w:rsidRDefault="00C61FF4" w:rsidP="00C6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СОВЕТ ДРУЖНЕНСКОГО СЕЛЬСКОГО ПОСЕЛЕНИЯ</w:t>
      </w:r>
    </w:p>
    <w:p w:rsidR="00C61FF4" w:rsidRPr="00C61FF4" w:rsidRDefault="00C61FF4" w:rsidP="00C6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РЕШЕНИЕ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 xml:space="preserve">08 апреля 2015 года </w:t>
      </w:r>
      <w:r w:rsidRPr="00C61FF4">
        <w:rPr>
          <w:rFonts w:ascii="Arial" w:eastAsia="Times New Roman" w:hAnsi="Arial" w:cs="Arial"/>
          <w:sz w:val="24"/>
          <w:szCs w:val="24"/>
        </w:rPr>
        <w:tab/>
      </w:r>
      <w:r w:rsidRPr="00C61FF4">
        <w:rPr>
          <w:rFonts w:ascii="Arial" w:eastAsia="Times New Roman" w:hAnsi="Arial" w:cs="Arial"/>
          <w:sz w:val="24"/>
          <w:szCs w:val="24"/>
        </w:rPr>
        <w:tab/>
        <w:t xml:space="preserve">№41 </w:t>
      </w:r>
      <w:r w:rsidRPr="00C61FF4">
        <w:rPr>
          <w:rFonts w:ascii="Arial" w:eastAsia="Times New Roman" w:hAnsi="Arial" w:cs="Arial"/>
          <w:sz w:val="24"/>
          <w:szCs w:val="24"/>
        </w:rPr>
        <w:tab/>
      </w:r>
      <w:r w:rsidRPr="00C61FF4">
        <w:rPr>
          <w:rFonts w:ascii="Arial" w:eastAsia="Times New Roman" w:hAnsi="Arial" w:cs="Arial"/>
          <w:sz w:val="24"/>
          <w:szCs w:val="24"/>
        </w:rPr>
        <w:tab/>
      </w:r>
      <w:r w:rsidRPr="00C61FF4">
        <w:rPr>
          <w:rFonts w:ascii="Arial" w:eastAsia="Times New Roman" w:hAnsi="Arial" w:cs="Arial"/>
          <w:sz w:val="24"/>
          <w:szCs w:val="24"/>
        </w:rPr>
        <w:tab/>
      </w:r>
      <w:r w:rsidRPr="00C61FF4">
        <w:rPr>
          <w:rFonts w:ascii="Arial" w:eastAsia="Times New Roman" w:hAnsi="Arial" w:cs="Arial"/>
          <w:sz w:val="24"/>
          <w:szCs w:val="24"/>
        </w:rPr>
        <w:tab/>
        <w:t>п.Дружный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napToGrid w:val="0"/>
          <w:sz w:val="32"/>
          <w:szCs w:val="32"/>
        </w:rPr>
      </w:pPr>
      <w:r w:rsidRPr="00C61FF4">
        <w:rPr>
          <w:rFonts w:ascii="Arial" w:eastAsia="Times New Roman" w:hAnsi="Arial" w:cs="Arial"/>
          <w:b/>
          <w:snapToGrid w:val="0"/>
          <w:sz w:val="32"/>
          <w:szCs w:val="32"/>
        </w:rPr>
        <w:t>О внесении изменений в решение Совета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napToGrid w:val="0"/>
          <w:sz w:val="32"/>
          <w:szCs w:val="32"/>
        </w:rPr>
      </w:pPr>
      <w:r w:rsidRPr="00C61FF4">
        <w:rPr>
          <w:rFonts w:ascii="Arial" w:eastAsia="Times New Roman" w:hAnsi="Arial" w:cs="Arial"/>
          <w:b/>
          <w:snapToGrid w:val="0"/>
          <w:sz w:val="32"/>
          <w:szCs w:val="32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napToGrid w:val="0"/>
          <w:sz w:val="32"/>
          <w:szCs w:val="32"/>
        </w:rPr>
      </w:pPr>
      <w:r w:rsidRPr="00C61FF4">
        <w:rPr>
          <w:rFonts w:ascii="Arial" w:eastAsia="Times New Roman" w:hAnsi="Arial" w:cs="Arial"/>
          <w:b/>
          <w:snapToGrid w:val="0"/>
          <w:sz w:val="32"/>
          <w:szCs w:val="32"/>
        </w:rPr>
        <w:t>Белореченского района от 18 декабря 2014 года № 25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napToGrid w:val="0"/>
          <w:sz w:val="32"/>
          <w:szCs w:val="32"/>
        </w:rPr>
      </w:pPr>
      <w:r w:rsidRPr="00C61FF4">
        <w:rPr>
          <w:rFonts w:ascii="Arial" w:eastAsia="Times New Roman" w:hAnsi="Arial" w:cs="Arial"/>
          <w:b/>
          <w:snapToGrid w:val="0"/>
          <w:sz w:val="32"/>
          <w:szCs w:val="32"/>
        </w:rPr>
        <w:t>«О бюджете 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napToGrid w:val="0"/>
          <w:sz w:val="32"/>
          <w:szCs w:val="32"/>
        </w:rPr>
      </w:pPr>
      <w:r w:rsidRPr="00C61FF4">
        <w:rPr>
          <w:rFonts w:ascii="Arial" w:eastAsia="Times New Roman" w:hAnsi="Arial" w:cs="Arial"/>
          <w:b/>
          <w:snapToGrid w:val="0"/>
          <w:sz w:val="32"/>
          <w:szCs w:val="32"/>
        </w:rPr>
        <w:t>Белореченского района на 2015 год»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Дружненского сельского поселения Белореченского района, Совет Дружненского сельского поселения Белореченского района, решил: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1. Внести в решение Совета Дружненского сельского поселения Белореченского района от 18 декабря 2014 года № 25 «О бюджете Дружненского сельского поселения Белореченского района на 2015 год» следующие изменения: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1.1 Подпункты 1, 2, 4 пункта 1 решения изложить в следующей редакции: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«1. Утвердить основные характеристики бюджета Дружненского сельского поселения Белореченского района на 2015 год: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1) общий объем доходов в сумме 19 898 924,83 рубля;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2) общий объем расходов в сумме 23 802 049,67 рублей;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3) дефицит бюджета Дружненского сельского поселения Белореченского района в сумме 3 903 124,84 рубля».</w:t>
      </w:r>
    </w:p>
    <w:p w:rsidR="00C61FF4" w:rsidRPr="00C61FF4" w:rsidRDefault="00C61FF4" w:rsidP="00C6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1.2. Утвердить в составе доходов ассигнования в сумме 1 984 800,0 рублей субсидии органам местного самоуправления в целях поэтапного повышения уровня средней заработной платы работников муниципальных учреждений до средней заработной платы по Краснодарскому краю по коду доходов 992 2 02 02999 10 0000 151 «Прочие субсидии бюджетам поселений» и направить, в том числе: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на код раздела 08, подраздела 01 «Культура», код целевой статьи 59 2 0059 «Расходы на обеспечение деятельности (оказание услуг) муниципальных учреждений», 600 коду вида расходов в сумме 1 671 411,00 рублей на оплату труда работников культуры;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на код раздела 08, подраздела 01 «Культура», код целевой статьи 59 3 0059 «Расходы на обеспечение деятельности (оказание услуг) муниципальных учреждений», 600 коду вида расходов в сумме 313 389,00 рублей на оплату труда работников культуры.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2. Направить остатки неиспользованных по состоянию на 01.01.2015г. средств (за счет налоговых и неналоговых доходов) в общей сумме 1 256 000,00 рублей: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 xml:space="preserve">- по коду раздела 05, подраздела 03 «Благоустройство», коду целевой статьи 6801030 «Оплата за уличное освещение и его техническое облуживание», 200 </w:t>
      </w:r>
      <w:r w:rsidRPr="00C61FF4">
        <w:rPr>
          <w:rFonts w:ascii="Arial" w:eastAsia="Times New Roman" w:hAnsi="Arial" w:cs="Arial"/>
          <w:sz w:val="24"/>
          <w:szCs w:val="24"/>
        </w:rPr>
        <w:lastRenderedPageBreak/>
        <w:t>коду вида расходов в сумме 286 000,0 рублей на приобретение уличных светильников и ремонт сети уличного освещения;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05, подраздела 03 «Благоустройство», коду целевой статьи 6801031 «Организация и содержание мест захоронения», 200 коду вида расходов в сумме 200 000,0 рублей на содержание мест захоронений;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08, подраздела 01 «Культура», коду целевой статьи 5920902 «Осуществление капитального ремонта», 600 коду вида расходов в сумме 370 000,0 рублей на капитальный ремонт крыльца СК х.Долгогусевского и устройство ограждений на входах в здание СДК п. Дружного;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08, подраздела 01 «Культура», коду целевой статьи 5930902 «Осуществление капитального ремонта», 600 коду вида расходов в сумме 300 000,0 рублей на капитальный ремонт здания библиотеки Дружненского сельского поселения;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08, подраздела 04 «Другие вопросы в области культуры, кинематографии», коду целевой статьи 5951037 «Охрана и сохранение объектов культурного наследия местного значения», 600 коду вида расходов в сумме 100 000,0 рублей на устройство освещения прилегающей территории у памятников п.Дружного и х.Долгогусевского.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3. Произвести передвижение бюджетных ассигнований.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Уменьшить бюджетные ассигнования в общей сумме 1 000 000,0 рублей: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05, подраздела 02 «Коммунальное хозяйство», коду целевой статьи 65 5 1039 «Строительство объектов социального и производственного комплексов, в том числе объектов общегражданского назначения, жилья, инфраструктуры», 400 коду вида расходов в сумме 400 000,0 рублей;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bookmarkStart w:id="0" w:name="OLE_LINK15"/>
      <w:bookmarkStart w:id="1" w:name="OLE_LINK16"/>
      <w:bookmarkStart w:id="2" w:name="OLE_LINK17"/>
      <w:r w:rsidRPr="00C61FF4">
        <w:rPr>
          <w:rFonts w:ascii="Arial" w:eastAsia="Times New Roman" w:hAnsi="Arial" w:cs="Arial"/>
          <w:sz w:val="24"/>
          <w:szCs w:val="24"/>
        </w:rPr>
        <w:t xml:space="preserve">- </w:t>
      </w:r>
      <w:bookmarkStart w:id="3" w:name="OLE_LINK22"/>
      <w:bookmarkStart w:id="4" w:name="OLE_LINK21"/>
      <w:bookmarkStart w:id="5" w:name="OLE_LINK20"/>
      <w:r w:rsidRPr="00C61FF4">
        <w:rPr>
          <w:rFonts w:ascii="Arial" w:eastAsia="Times New Roman" w:hAnsi="Arial" w:cs="Arial"/>
          <w:sz w:val="24"/>
          <w:szCs w:val="24"/>
        </w:rPr>
        <w:t>по коду раздела 05, подраздела 03 «Благоустройство», коду целевой статьи 68 0 1032 «Прочие мероприятия по благоустройству городских округов и поселений», 400 коду вида расходов в сумме 500 000,0 рублей;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08, подраздела 01 «Культура», коду целевой статьи 5930059 «Расходы на обеспечение деятельности (оказание услуг) муниципальных учреждений», 600 коду вида расходов в сумме 100 000,0 рублей.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Увеличить бюджетные ассигнования в общей сумме 1 000 000,0 рублей: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05, подраздела 02 «Коммунальное хозяйство», коду целевой статьи 66 0 1027 «Мероприятия в области коммунального хозяйства», 200 коду вида расходов в сумме 40 000,0 рублей на покраску газопровода;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05, подраздела 02 «Коммунальное хозяйство», коду целевой статьи 66 0 1039 «Мероприятия по газификации поселений», 200 коду вида расходов в сумме 360 000,0 рублей на подготовку технической документации для газификации Дружненского сельского поселения;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05, подраздела 03 «Благоустройство», коду целевой статьи 68 0 1032 «Прочие мероприятия по благоустройству городских округов и поселений», 200 коду вида расходов в сумме 500 000,0 рублей на строительство памятника герою Советского Союза Голеневу С.Т.;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- по коду раздела 08, подраздела 01 «Культура», коду целевой статьи 5930902 «Осуществление капитального ремонта», 600 коду вида расходов в сумме 100 000,0 рублей на капитальный ремонт библиотеки Дружненского сельского поселения.</w:t>
      </w:r>
    </w:p>
    <w:bookmarkEnd w:id="0"/>
    <w:bookmarkEnd w:id="1"/>
    <w:bookmarkEnd w:id="2"/>
    <w:bookmarkEnd w:id="3"/>
    <w:bookmarkEnd w:id="4"/>
    <w:bookmarkEnd w:id="5"/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4. Внести соответствующие изменения в приложения № 2, 3, 4, 5, 6, 7 к решению Совета Дружненского сельского поселения Белореченского района от 18 декабря 2014 года № 25 «О бюджете Дружненского сельского поселения Белореченского района на 2015 год», изложив их в новой редакции (приложения №1, 2, 3, 4, 5, 6).</w:t>
      </w:r>
    </w:p>
    <w:p w:rsidR="00C61FF4" w:rsidRPr="00C61FF4" w:rsidRDefault="00C61FF4" w:rsidP="00C61FF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lastRenderedPageBreak/>
        <w:t>5. Настоящее решение опубликовать в газете «Огни Кавказа».</w:t>
      </w:r>
    </w:p>
    <w:p w:rsidR="00C61FF4" w:rsidRPr="00C61FF4" w:rsidRDefault="00C61FF4" w:rsidP="00C61FF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6. Настоящее решение вступает в силу со дня его официального опубликования.</w:t>
      </w:r>
    </w:p>
    <w:p w:rsidR="00C61FF4" w:rsidRPr="00C61FF4" w:rsidRDefault="00C61FF4" w:rsidP="00C61FF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Глава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А.Н. Шипко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Председатель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Совета 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А.В. Дубинин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ПРИЛОЖЕНИЕ № 1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«ПРИЛОЖЕНИЕ № 2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18 декабря 2015 года № 25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(в редакции решения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№41)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Объем поступлений доходов в бюджет Дружненского сельского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поселения Белореченского района по кодам видов (подвидов) доходов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 классификации операций сектора государственного управления,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относящихся к доходам бюджета на 2015 год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47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4474"/>
        <w:gridCol w:w="2156"/>
      </w:tblGrid>
      <w:tr w:rsidR="00C61FF4" w:rsidRPr="00C61FF4" w:rsidTr="00C61FF4">
        <w:trPr>
          <w:trHeight w:val="3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6" w:name="RANGE!A1:C49"/>
            <w:bookmarkEnd w:id="6"/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C61FF4" w:rsidRPr="00C61FF4" w:rsidTr="00C61FF4">
        <w:trPr>
          <w:trHeight w:val="36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17 814 800,00</w:t>
            </w:r>
          </w:p>
        </w:tc>
      </w:tr>
      <w:tr w:rsidR="00C61FF4" w:rsidRPr="00C61FF4" w:rsidTr="00C61FF4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10 800 000,00</w:t>
            </w:r>
          </w:p>
        </w:tc>
      </w:tr>
      <w:tr w:rsidR="00C61FF4" w:rsidRPr="00C61FF4" w:rsidTr="00C61FF4">
        <w:trPr>
          <w:trHeight w:val="144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1 03 02000 00 0000 000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дифференцированных нормативов отчислений в местные бюджеты*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691 800,00</w:t>
            </w:r>
          </w:p>
        </w:tc>
      </w:tr>
      <w:tr w:rsidR="00C61FF4" w:rsidRPr="00C61FF4" w:rsidTr="00C61FF4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FF4" w:rsidRPr="00C61FF4" w:rsidTr="00C61FF4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1 03 02230 01 0000 110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FF4" w:rsidRPr="00C61FF4" w:rsidTr="00C61FF4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1 03 02240 01 0000 110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FF4" w:rsidRPr="00C61FF4" w:rsidTr="00C61FF4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1 03 02250 01 0000 110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FF4" w:rsidRPr="00C61FF4" w:rsidTr="00C61FF4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1 03 02260 01 0000 110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FF4" w:rsidRPr="00C61FF4" w:rsidTr="00C61FF4">
        <w:trPr>
          <w:trHeight w:val="29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61FF4" w:rsidRPr="00C61FF4" w:rsidTr="00C61FF4">
        <w:trPr>
          <w:trHeight w:val="98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C61FF4" w:rsidRPr="00C61FF4" w:rsidTr="00C61FF4">
        <w:trPr>
          <w:trHeight w:val="3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5 405 000,00</w:t>
            </w:r>
          </w:p>
        </w:tc>
      </w:tr>
      <w:tr w:rsidR="00C61FF4" w:rsidRPr="00C61FF4" w:rsidTr="00C61FF4">
        <w:trPr>
          <w:trHeight w:val="192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C61FF4" w:rsidRPr="00C61FF4" w:rsidTr="00C61FF4">
        <w:trPr>
          <w:trHeight w:val="7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3 000,00</w:t>
            </w:r>
          </w:p>
        </w:tc>
      </w:tr>
      <w:tr w:rsidR="00C61FF4" w:rsidRPr="00C61FF4" w:rsidTr="00C61FF4">
        <w:trPr>
          <w:trHeight w:val="36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2 084 124,83</w:t>
            </w:r>
          </w:p>
        </w:tc>
      </w:tr>
      <w:tr w:rsidR="00C61FF4" w:rsidRPr="00C61FF4" w:rsidTr="00C61FF4">
        <w:trPr>
          <w:trHeight w:val="2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2 170 400,00</w:t>
            </w:r>
          </w:p>
        </w:tc>
      </w:tr>
      <w:tr w:rsidR="00C61FF4" w:rsidRPr="00C61FF4" w:rsidTr="00C61FF4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2 02 02999 10 0000 151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1 984 800,00</w:t>
            </w:r>
          </w:p>
        </w:tc>
      </w:tr>
      <w:tr w:rsidR="00C61FF4" w:rsidRPr="00C61FF4" w:rsidTr="00C61FF4">
        <w:trPr>
          <w:trHeight w:val="108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181 800,00</w:t>
            </w:r>
          </w:p>
        </w:tc>
      </w:tr>
      <w:tr w:rsidR="00C61FF4" w:rsidRPr="00C61FF4" w:rsidTr="00C61FF4">
        <w:trPr>
          <w:trHeight w:val="12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2 02 03024 10 0000 151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3 800,00</w:t>
            </w:r>
          </w:p>
        </w:tc>
      </w:tr>
      <w:tr w:rsidR="00C61FF4" w:rsidRPr="00C61FF4" w:rsidTr="00C61FF4">
        <w:trPr>
          <w:trHeight w:val="113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2 19 05000 10 0000 151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бюджетов поселений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-86 275,17</w:t>
            </w:r>
          </w:p>
        </w:tc>
      </w:tr>
      <w:tr w:rsidR="00C61FF4" w:rsidRPr="00C61FF4" w:rsidTr="00C61FF4">
        <w:trPr>
          <w:trHeight w:val="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19 898 924,83</w:t>
            </w:r>
          </w:p>
        </w:tc>
      </w:tr>
      <w:tr w:rsidR="00C61FF4" w:rsidRPr="00C61FF4" w:rsidTr="00C61FF4">
        <w:trPr>
          <w:trHeight w:val="82"/>
        </w:trPr>
        <w:tc>
          <w:tcPr>
            <w:tcW w:w="9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*- по видам и подвидам доходов, входящих в соответствующий группировочный код бюджетной классификации, зачисляемым в бюджет Дружненского сельского поселения Белореченского района в соответствии с законодательством Российской Федерации»</w:t>
            </w:r>
          </w:p>
        </w:tc>
      </w:tr>
    </w:tbl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администрации 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Е.А. Горнева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ПРИЛОЖЕНИЕ № 2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«ПРИЛОЖЕНИЕ № 3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18 декабря 2014 года № 25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(в редакции решения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№41)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бюджет Дружненского сельского поселения 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2015 году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51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4"/>
        <w:gridCol w:w="4678"/>
        <w:gridCol w:w="1843"/>
      </w:tblGrid>
      <w:tr w:rsidR="00C61FF4" w:rsidRPr="00C61FF4" w:rsidTr="00C61FF4">
        <w:trPr>
          <w:trHeight w:val="345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C61FF4" w:rsidRPr="00C61FF4" w:rsidTr="00C61FF4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61FF4" w:rsidRPr="00C61FF4" w:rsidTr="00C61FF4">
        <w:trPr>
          <w:trHeight w:val="31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61FF4" w:rsidRPr="00C61FF4" w:rsidTr="00C61FF4">
        <w:trPr>
          <w:trHeight w:val="509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2 170 400,00</w:t>
            </w:r>
          </w:p>
        </w:tc>
      </w:tr>
      <w:tr w:rsidR="00C61FF4" w:rsidRPr="00C61FF4" w:rsidTr="00C61FF4">
        <w:trPr>
          <w:trHeight w:val="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2 02 02999 10 0000 151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1 984 800,00</w:t>
            </w:r>
          </w:p>
        </w:tc>
      </w:tr>
      <w:tr w:rsidR="00C61FF4" w:rsidRPr="00C61FF4" w:rsidTr="00C61FF4">
        <w:trPr>
          <w:trHeight w:val="107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Субвенции бюджетам поселений на осуществление полномочий по первичному воинскому учету на </w:t>
            </w: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181 800,00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2 02 03024 10 0000 151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3 800,00»</w:t>
            </w:r>
          </w:p>
        </w:tc>
      </w:tr>
    </w:tbl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администрации 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Е.А. Горнева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ПРИЛОЖЕНИЕ № 3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«ПРИЛОЖЕНИЕ № 4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18 декабря 2014 года № 25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(в редакции решения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№41)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Распределение бюджетных ассигнований бюджета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Дружненского сельского поселения 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по разделам и подразделам классификации расходов бюджетов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на 2015 год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5106"/>
        <w:gridCol w:w="709"/>
        <w:gridCol w:w="851"/>
        <w:gridCol w:w="1827"/>
      </w:tblGrid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(руб. коп.)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23 802 049,67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4 439 740,00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3 542 020,00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474 082,00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474 082,00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220 000,00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1 626 209,67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5 475 267,00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4 825 267,00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11 116 751,00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10 716 751,00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250 000,00»</w:t>
            </w:r>
          </w:p>
        </w:tc>
      </w:tr>
    </w:tbl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Е.А. Горнева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ПРИЛОЖЕНИЕ № 4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от 08 апреля 2015 года №41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«ПРИЛОЖЕНИЕ № 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от 18 декабря 2014 года № 25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(в редакции решения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от 08 апреля 2015 года №41)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Распределение бюджетных ассигнований по целевым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статьям (муниципальным программам Дружненского сельского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поселения Белореченского района и непрограммным направлениям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деятельности), группам видов расходов бюджета, классификации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расходов бюджетов на 2015 год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33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4394"/>
        <w:gridCol w:w="1559"/>
        <w:gridCol w:w="898"/>
        <w:gridCol w:w="1752"/>
      </w:tblGrid>
      <w:tr w:rsidR="00C61FF4" w:rsidRPr="00C61FF4" w:rsidTr="00C61FF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(руб. коп.)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FF4" w:rsidRPr="00C61FF4" w:rsidTr="00C61FF4">
        <w:trPr>
          <w:trHeight w:val="2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61FF4" w:rsidRPr="00C61FF4" w:rsidTr="00C61FF4">
        <w:trPr>
          <w:trHeight w:val="3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23 802 049,67</w:t>
            </w:r>
          </w:p>
        </w:tc>
      </w:tr>
      <w:tr w:rsidR="00C61FF4" w:rsidRPr="00C61FF4" w:rsidTr="00C61FF4">
        <w:trPr>
          <w:trHeight w:val="1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ind w:left="-108" w:firstLine="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4 694 945,00</w:t>
            </w:r>
          </w:p>
        </w:tc>
      </w:tr>
      <w:tr w:rsidR="00C61FF4" w:rsidRPr="00C61FF4" w:rsidTr="00C61FF4">
        <w:trPr>
          <w:trHeight w:val="21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50 1 0000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50 1 0019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106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50 1 0019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4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4 016 102,00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3 538 220,00</w:t>
            </w:r>
          </w:p>
        </w:tc>
      </w:tr>
      <w:tr w:rsidR="00C61FF4" w:rsidRPr="00C61FF4" w:rsidTr="00C61FF4">
        <w:trPr>
          <w:trHeight w:val="154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2 991 867,00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508 353,00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38 000,00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50 2 2501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50 2 2501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34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50 2 5118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181 800,00</w:t>
            </w:r>
          </w:p>
        </w:tc>
      </w:tr>
      <w:tr w:rsidR="00C61FF4" w:rsidRPr="00C61FF4" w:rsidTr="00C61FF4">
        <w:trPr>
          <w:trHeight w:val="104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50 2 5118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181 800,00</w:t>
            </w:r>
          </w:p>
        </w:tc>
      </w:tr>
      <w:tr w:rsidR="00C61FF4" w:rsidRPr="00C61FF4" w:rsidTr="00C61FF4">
        <w:trPr>
          <w:trHeight w:val="2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50 2 8118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292 282,00</w:t>
            </w:r>
          </w:p>
        </w:tc>
      </w:tr>
      <w:tr w:rsidR="00C61FF4" w:rsidRPr="00C61FF4" w:rsidTr="00C61FF4">
        <w:trPr>
          <w:trHeight w:val="12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50 2 8118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215 282,00</w:t>
            </w:r>
          </w:p>
        </w:tc>
      </w:tr>
      <w:tr w:rsidR="00C61FF4" w:rsidRPr="00C61FF4" w:rsidTr="00C61FF4">
        <w:trPr>
          <w:trHeight w:val="1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50 2 8118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77 000,00</w:t>
            </w:r>
          </w:p>
        </w:tc>
      </w:tr>
      <w:tr w:rsidR="00C61FF4" w:rsidRPr="00C61FF4" w:rsidTr="00C61FF4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отдельных полномочий Краснодарского края по образованию и организации </w:t>
            </w: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деятельности административных комиссий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50 2 6019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50 2 6019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МВЦП "Повышение информированности населения о деятельности органов власти"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51 2 0000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1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51 2 1007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41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51 2 1007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5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20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21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37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Профилактика терроризма и экстремизма, безопасности жизнедеятельности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24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11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ВЦП "Мероприятия в области землеустройства и землепользования"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C61FF4" w:rsidRPr="00C61FF4" w:rsidTr="00C61FF4">
        <w:trPr>
          <w:trHeight w:val="12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51 6 1023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2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строительства, архитектуры и </w:t>
            </w: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51 6 1023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51 6 1024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 51 6 1024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ВЦП "Поддержка малого и среднего бизнеса"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51 7 0000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C61FF4" w:rsidRPr="00C61FF4" w:rsidTr="00C61FF4">
        <w:trPr>
          <w:trHeight w:val="31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Поддержка малого и среднего предпринимательства в муниципальном образовании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51 7 1040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51 7 1040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C61FF4" w:rsidRPr="00C61FF4" w:rsidTr="00C61FF4">
        <w:trPr>
          <w:trHeight w:val="1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51 8 0000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51 8 1045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51 8 1045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C61FF4" w:rsidRPr="00C61FF4" w:rsidTr="00C61FF4">
        <w:trPr>
          <w:trHeight w:val="2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6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47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владения, пользования и распоряжения имуществом, находящимся 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56 0 0000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38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56 0 1011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56 0 1011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83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досуга и обеспечение населения услугами учреждений культуры, сохранение, использование и популяризация </w:t>
            </w: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59 0 0000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10 716 751,00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8 477 024,00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59 2 0059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7 807 024,00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59 2 0059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7 807 024,00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59 2 0902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670 000,00</w:t>
            </w:r>
          </w:p>
        </w:tc>
      </w:tr>
      <w:tr w:rsidR="00C61FF4" w:rsidRPr="00C61FF4" w:rsidTr="00C61FF4">
        <w:trPr>
          <w:trHeight w:val="41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59 2 0902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1 839 727,00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59 3 0059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1 839 727,00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59 3 0059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1 839 727,00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59 3 0902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61FF4" w:rsidRPr="00C61FF4" w:rsidTr="00C61FF4">
        <w:trPr>
          <w:trHeight w:val="6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59 3 0902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59 5 0000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59 5 1037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59 5 1037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61 0 0000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61 0 1016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61 0 1016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3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Дорожная деятельность в отношении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64 0 0000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9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64 0 1025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64 0 1025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240 000,00</w:t>
            </w:r>
          </w:p>
        </w:tc>
      </w:tr>
      <w:tr w:rsidR="00C61FF4" w:rsidRPr="00C61FF4" w:rsidTr="00C61FF4">
        <w:trPr>
          <w:trHeight w:val="1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240 000,00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по газификации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360 000,00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360 000,00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67 0 1041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67 0 1041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4 825 267,00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Оплата за уличное освещение и его техническое облуживание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1 026 000,00</w:t>
            </w:r>
          </w:p>
        </w:tc>
      </w:tr>
      <w:tr w:rsidR="00C61FF4" w:rsidRPr="00C61FF4" w:rsidTr="00C61FF4">
        <w:trPr>
          <w:trHeight w:val="30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1 026 000,00</w:t>
            </w:r>
          </w:p>
        </w:tc>
      </w:tr>
      <w:tr w:rsidR="00C61FF4" w:rsidRPr="00C61FF4" w:rsidTr="00C61FF4">
        <w:trPr>
          <w:trHeight w:val="17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311 127,00</w:t>
            </w:r>
          </w:p>
        </w:tc>
      </w:tr>
      <w:tr w:rsidR="00C61FF4" w:rsidRPr="00C61FF4" w:rsidTr="00C61FF4">
        <w:trPr>
          <w:trHeight w:val="18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311 127,00</w:t>
            </w:r>
          </w:p>
        </w:tc>
      </w:tr>
      <w:tr w:rsidR="00C61FF4" w:rsidRPr="00C61FF4" w:rsidTr="00C61FF4">
        <w:trPr>
          <w:trHeight w:val="2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3 288 140,00</w:t>
            </w:r>
          </w:p>
        </w:tc>
      </w:tr>
      <w:tr w:rsidR="00C61FF4" w:rsidRPr="00C61FF4" w:rsidTr="00C61FF4">
        <w:trPr>
          <w:trHeight w:val="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3 288 140,00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C61FF4" w:rsidRPr="00C61FF4" w:rsidTr="00C61FF4">
        <w:trPr>
          <w:trHeight w:val="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</w:t>
            </w: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99 0 0000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105 000,00</w:t>
            </w:r>
          </w:p>
        </w:tc>
      </w:tr>
      <w:tr w:rsidR="00C61FF4" w:rsidRPr="00C61FF4" w:rsidTr="00C61FF4">
        <w:trPr>
          <w:trHeight w:val="7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 в представительных органах, контрольно-счетных органах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99 2 0000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99 2 0019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99 2 0019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99 3 0000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99 3 2059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99 3 2059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100 000,00»</w:t>
            </w:r>
          </w:p>
        </w:tc>
      </w:tr>
    </w:tbl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Е.А. Горнева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ПРИЛОЖЕНИЕ № 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«ПРИЛОЖЕНИЕ №6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18 декабря 2014 года № 25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(в редакции решения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№41)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Ведомственная структура расходов бюджета Дружненского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сельского поселения Белореченского района на 2015 год, перечень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разделов, подразделов, целевых статей (муниципальных программ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и непрограммных направлений деятельности), групп видов расходов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sz w:val="24"/>
          <w:szCs w:val="24"/>
        </w:rPr>
        <w:t>бюджета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5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2974"/>
        <w:gridCol w:w="650"/>
        <w:gridCol w:w="626"/>
        <w:gridCol w:w="56"/>
        <w:gridCol w:w="567"/>
        <w:gridCol w:w="1376"/>
        <w:gridCol w:w="736"/>
        <w:gridCol w:w="1957"/>
      </w:tblGrid>
      <w:tr w:rsidR="00C61FF4" w:rsidRPr="00C61FF4" w:rsidTr="00C61FF4">
        <w:trPr>
          <w:trHeight w:val="2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(руб. коп.)</w:t>
            </w:r>
          </w:p>
        </w:tc>
      </w:tr>
      <w:tr w:rsidR="00C61FF4" w:rsidRPr="00C61FF4" w:rsidTr="00C61FF4">
        <w:trPr>
          <w:trHeight w:val="58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C61FF4" w:rsidRPr="00C61FF4" w:rsidTr="00C61FF4">
        <w:trPr>
          <w:trHeight w:val="932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23 802 049,67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Совет Дружненского сельского поселения Белореченского района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8 877,00</w:t>
            </w:r>
          </w:p>
        </w:tc>
      </w:tr>
      <w:tr w:rsidR="00C61FF4" w:rsidRPr="00C61FF4" w:rsidTr="00C61FF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8 877,00</w:t>
            </w:r>
          </w:p>
        </w:tc>
      </w:tr>
      <w:tr w:rsidR="00C61FF4" w:rsidRPr="00C61FF4" w:rsidTr="00C61FF4">
        <w:trPr>
          <w:trHeight w:val="22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8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22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 в представительных органах, контрольно-счетных органах муниципальных образований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99 2 0000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8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99 2 0019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118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99 2 0019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C61FF4" w:rsidRPr="00C61FF4" w:rsidTr="00C61FF4">
        <w:trPr>
          <w:trHeight w:val="189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11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7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50 2 2501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39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50 2 2501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3 877,00</w:t>
            </w:r>
          </w:p>
        </w:tc>
      </w:tr>
      <w:tr w:rsidR="00C61FF4" w:rsidRPr="00C61FF4" w:rsidTr="00C61FF4">
        <w:trPr>
          <w:trHeight w:val="7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Дружненского сельского поселения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23 793 172,67</w:t>
            </w:r>
          </w:p>
        </w:tc>
      </w:tr>
      <w:tr w:rsidR="00C61FF4" w:rsidRPr="00C61FF4" w:rsidTr="00C61FF4">
        <w:trPr>
          <w:trHeight w:val="1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4 430 863,00</w:t>
            </w:r>
          </w:p>
        </w:tc>
      </w:tr>
      <w:tr w:rsidR="00C61FF4" w:rsidRPr="00C61FF4" w:rsidTr="00C61FF4">
        <w:trPr>
          <w:trHeight w:val="14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10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50 1 0000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7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50 1 0019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30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50 1 0019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678 843,00</w:t>
            </w:r>
          </w:p>
        </w:tc>
      </w:tr>
      <w:tr w:rsidR="00C61FF4" w:rsidRPr="00C61FF4" w:rsidTr="00C61FF4">
        <w:trPr>
          <w:trHeight w:val="22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3 542 020,00</w:t>
            </w:r>
          </w:p>
        </w:tc>
      </w:tr>
      <w:tr w:rsidR="00C61FF4" w:rsidRPr="00C61FF4" w:rsidTr="00C61FF4">
        <w:trPr>
          <w:trHeight w:val="11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3 538 220,00</w:t>
            </w:r>
          </w:p>
        </w:tc>
      </w:tr>
      <w:tr w:rsidR="00C61FF4" w:rsidRPr="00C61FF4" w:rsidTr="00C61FF4">
        <w:trPr>
          <w:trHeight w:val="7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3 538 220,00</w:t>
            </w:r>
          </w:p>
        </w:tc>
      </w:tr>
      <w:tr w:rsidR="00C61FF4" w:rsidRPr="00C61FF4" w:rsidTr="00C61FF4">
        <w:trPr>
          <w:trHeight w:val="8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3 538 220,00</w:t>
            </w:r>
          </w:p>
        </w:tc>
      </w:tr>
      <w:tr w:rsidR="00C61FF4" w:rsidRPr="00C61FF4" w:rsidTr="00C61FF4">
        <w:trPr>
          <w:trHeight w:val="25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2 991 867,00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508 353,00</w:t>
            </w:r>
          </w:p>
        </w:tc>
      </w:tr>
      <w:tr w:rsidR="00C61FF4" w:rsidRPr="00C61FF4" w:rsidTr="00C61FF4">
        <w:trPr>
          <w:trHeight w:val="3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38 000,00</w:t>
            </w:r>
          </w:p>
        </w:tc>
      </w:tr>
      <w:tr w:rsidR="00C61FF4" w:rsidRPr="00C61FF4" w:rsidTr="00C61FF4">
        <w:trPr>
          <w:trHeight w:val="18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50 2 6019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50 2 6019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C61FF4" w:rsidRPr="00C61FF4" w:rsidTr="00C61FF4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99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6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99 3 0000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7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99 3 2059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99 3 2059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C61FF4" w:rsidRPr="00C61FF4" w:rsidTr="00C61FF4">
        <w:trPr>
          <w:trHeight w:val="7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51 8 0000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C61FF4" w:rsidRPr="00C61FF4" w:rsidTr="00C61FF4">
        <w:trPr>
          <w:trHeight w:val="7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51 8 1045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51 8 1045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C61FF4" w:rsidRPr="00C61FF4" w:rsidTr="00C61FF4">
        <w:trPr>
          <w:trHeight w:val="11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владения, пользования и распоряжения имуществом, находящимся в муниципальной собственности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56 0 0000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178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отношений в сфере собственности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56 0 1011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56 0 1011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474 082,00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474 082,00</w:t>
            </w:r>
          </w:p>
        </w:tc>
      </w:tr>
      <w:tr w:rsidR="00C61FF4" w:rsidRPr="00C61FF4" w:rsidTr="00C61FF4">
        <w:trPr>
          <w:trHeight w:val="6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474 082,00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474 082,00</w:t>
            </w:r>
          </w:p>
        </w:tc>
      </w:tr>
      <w:tr w:rsidR="00C61FF4" w:rsidRPr="00C61FF4" w:rsidTr="00C61FF4">
        <w:trPr>
          <w:trHeight w:val="11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50 2 5118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181 800,00</w:t>
            </w:r>
          </w:p>
        </w:tc>
      </w:tr>
      <w:tr w:rsidR="00C61FF4" w:rsidRPr="00C61FF4" w:rsidTr="00C61FF4">
        <w:trPr>
          <w:trHeight w:val="26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50 2 5118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181 800,00</w:t>
            </w:r>
          </w:p>
        </w:tc>
      </w:tr>
      <w:tr w:rsidR="00C61FF4" w:rsidRPr="00C61FF4" w:rsidTr="00C61FF4">
        <w:trPr>
          <w:trHeight w:val="9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50 2 8118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292 282,00</w:t>
            </w:r>
          </w:p>
        </w:tc>
      </w:tr>
      <w:tr w:rsidR="00C61FF4" w:rsidRPr="00C61FF4" w:rsidTr="00C61FF4">
        <w:trPr>
          <w:trHeight w:val="298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50 2 8118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215 282,00</w:t>
            </w:r>
          </w:p>
        </w:tc>
      </w:tr>
      <w:tr w:rsidR="00C61FF4" w:rsidRPr="00C61FF4" w:rsidTr="00C61FF4">
        <w:trPr>
          <w:trHeight w:val="10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50 2 8118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77 000,00</w:t>
            </w:r>
          </w:p>
        </w:tc>
      </w:tr>
      <w:tr w:rsidR="00C61FF4" w:rsidRPr="00C61FF4" w:rsidTr="00C61FF4">
        <w:trPr>
          <w:trHeight w:val="10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220 000,00</w:t>
            </w:r>
          </w:p>
        </w:tc>
      </w:tr>
      <w:tr w:rsidR="00C61FF4" w:rsidRPr="00C61FF4" w:rsidTr="00C61FF4">
        <w:trPr>
          <w:trHeight w:val="148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8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0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6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мер пожарной безопасности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0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C61FF4" w:rsidRPr="00C61FF4" w:rsidTr="00C61FF4">
        <w:trPr>
          <w:trHeight w:val="7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C61FF4" w:rsidRPr="00C61FF4" w:rsidTr="00C61FF4">
        <w:trPr>
          <w:trHeight w:val="15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Профилактика терроризма и экстремизма, безопасности жизнедеятельности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51 3 1022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1 626 209,67</w:t>
            </w:r>
          </w:p>
        </w:tc>
      </w:tr>
      <w:tr w:rsidR="00C61FF4" w:rsidRPr="00C61FF4" w:rsidTr="00C61FF4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1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Дорожная деятельность в отношении дорог общего пользования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64 0 0000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249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64 0 1025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64 0 1025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1 526 209,67</w:t>
            </w:r>
          </w:p>
        </w:tc>
      </w:tr>
      <w:tr w:rsidR="00C61FF4" w:rsidRPr="00C61FF4" w:rsidTr="00C61FF4">
        <w:trPr>
          <w:trHeight w:val="7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ВЦП "Мероприятия в области землеустройства и землепользования"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C61FF4" w:rsidRPr="00C61FF4" w:rsidTr="00C61FF4">
        <w:trPr>
          <w:trHeight w:val="11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51 6 1023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51 6 1023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C61FF4" w:rsidRPr="00C61FF4" w:rsidTr="00C61FF4">
        <w:trPr>
          <w:trHeight w:val="7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51 6 1024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51 6 1024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ВЦП "Поддержка малого и среднего бизнеса"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51 7 0000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51 7 1040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51 7 1040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5 475 267,00</w:t>
            </w:r>
          </w:p>
        </w:tc>
      </w:tr>
      <w:tr w:rsidR="00C61FF4" w:rsidRPr="00C61FF4" w:rsidTr="00C61FF4">
        <w:trPr>
          <w:trHeight w:val="3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3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6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67 0 1041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0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67 0 1041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3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600 000,00</w:t>
            </w:r>
          </w:p>
        </w:tc>
      </w:tr>
      <w:tr w:rsidR="00C61FF4" w:rsidRPr="00C61FF4" w:rsidTr="00C61FF4">
        <w:trPr>
          <w:trHeight w:val="10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600 000,00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240 000,00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240 000,00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по газификации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360 000,00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02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66 0 1039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360 000,00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4 825 267,00</w:t>
            </w:r>
          </w:p>
        </w:tc>
      </w:tr>
      <w:tr w:rsidR="00C61FF4" w:rsidRPr="00C61FF4" w:rsidTr="00C61FF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4 825 267,00</w:t>
            </w:r>
          </w:p>
        </w:tc>
      </w:tr>
      <w:tr w:rsidR="00C61FF4" w:rsidRPr="00C61FF4" w:rsidTr="00C61FF4">
        <w:trPr>
          <w:trHeight w:val="7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Оплата за уличное освещение и его техническое облуживание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1 026 000,00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1 026 000,00</w:t>
            </w:r>
          </w:p>
        </w:tc>
      </w:tr>
      <w:tr w:rsidR="00C61FF4" w:rsidRPr="00C61FF4" w:rsidTr="00C61FF4">
        <w:trPr>
          <w:trHeight w:val="6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311 127,00</w:t>
            </w:r>
          </w:p>
        </w:tc>
      </w:tr>
      <w:tr w:rsidR="00C61FF4" w:rsidRPr="00C61FF4" w:rsidTr="00C61FF4">
        <w:trPr>
          <w:trHeight w:val="10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311 127,00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3 288 140,00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3 288 140,00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68 0 1033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4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10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53 2 1036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C61FF4" w:rsidRPr="00C61FF4" w:rsidTr="00C61FF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11 116 751,00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10 716 751,00</w:t>
            </w:r>
          </w:p>
        </w:tc>
      </w:tr>
      <w:tr w:rsidR="00C61FF4" w:rsidRPr="00C61FF4" w:rsidTr="00C61FF4">
        <w:trPr>
          <w:trHeight w:val="17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10 716 751,00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8 477 024,00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59 2 0059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7 807 024,00</w:t>
            </w:r>
          </w:p>
        </w:tc>
      </w:tr>
      <w:tr w:rsidR="00C61FF4" w:rsidRPr="00C61FF4" w:rsidTr="00C61FF4">
        <w:trPr>
          <w:trHeight w:val="148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59 2 0059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7 807 024,00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59 2 0902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670 000,00</w:t>
            </w:r>
          </w:p>
        </w:tc>
      </w:tr>
      <w:tr w:rsidR="00C61FF4" w:rsidRPr="00C61FF4" w:rsidTr="00C61FF4">
        <w:trPr>
          <w:trHeight w:val="18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59 2 0902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670 000,00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2 239 727,00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59 3 0059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1 839 727,00</w:t>
            </w:r>
          </w:p>
        </w:tc>
      </w:tr>
      <w:tr w:rsidR="00C61FF4" w:rsidRPr="00C61FF4" w:rsidTr="00C61FF4">
        <w:trPr>
          <w:trHeight w:val="15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59 3 0059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1 839 727,00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59 3 0902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14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59 3 0902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7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21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10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59 5 0000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10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59 5 1037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14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59 5 1037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400 000,00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26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61 0 0000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61 0 1016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61 0 1016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C61FF4" w:rsidRPr="00C61FF4" w:rsidTr="00C61FF4">
        <w:trPr>
          <w:trHeight w:val="4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7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51 0 0000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 xml:space="preserve">МВЦП "Повышение информированности населения о деятельности органов власти"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51 2 0000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7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51 2 1007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C61FF4" w:rsidRPr="00C61FF4" w:rsidTr="00C61FF4">
        <w:trPr>
          <w:trHeight w:val="1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51 2 1007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250 000,00»</w:t>
            </w:r>
          </w:p>
        </w:tc>
      </w:tr>
    </w:tbl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Е.А. Горнева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ПРИЛОЖЕНИЕ №6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«ПРИЛОЖЕНИЕ № 7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18 декабря 2014 года № 25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(в редакции решения Совета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от 08 апреля 2015 года №41)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Источники внутреннего финансирования дефицита бюджета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Дружненского сельского поселения 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2015 год перечень статей источников финансирования</w:t>
      </w:r>
    </w:p>
    <w:p w:rsidR="00C61FF4" w:rsidRPr="00C61FF4" w:rsidRDefault="00C61FF4" w:rsidP="00C61F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61FF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дефицита бюджета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3"/>
        <w:gridCol w:w="3969"/>
        <w:gridCol w:w="1984"/>
      </w:tblGrid>
      <w:tr w:rsidR="00C61FF4" w:rsidRPr="00C61FF4" w:rsidTr="00C61FF4">
        <w:trPr>
          <w:trHeight w:val="52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Сумма (рублей)</w:t>
            </w:r>
          </w:p>
        </w:tc>
      </w:tr>
      <w:tr w:rsidR="00C61FF4" w:rsidRPr="00C61FF4" w:rsidTr="00C61FF4">
        <w:trPr>
          <w:trHeight w:val="276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3 903 124,84</w:t>
            </w:r>
          </w:p>
        </w:tc>
      </w:tr>
      <w:tr w:rsidR="00C61FF4" w:rsidRPr="00C61FF4" w:rsidTr="00C61FF4">
        <w:trPr>
          <w:trHeight w:val="2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992 01 05 00 00 00 0000 000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bCs/>
                <w:sz w:val="24"/>
                <w:szCs w:val="24"/>
              </w:rPr>
              <w:t>3 903 124,84</w:t>
            </w:r>
          </w:p>
        </w:tc>
      </w:tr>
      <w:tr w:rsidR="00C61FF4" w:rsidRPr="00C61FF4" w:rsidTr="00C61FF4">
        <w:trPr>
          <w:trHeight w:val="37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-19 898 924,83</w:t>
            </w:r>
          </w:p>
        </w:tc>
      </w:tr>
      <w:tr w:rsidR="00C61FF4" w:rsidRPr="00C61FF4" w:rsidTr="00C61FF4">
        <w:trPr>
          <w:trHeight w:val="6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-19 898 924,83</w:t>
            </w:r>
          </w:p>
        </w:tc>
      </w:tr>
      <w:tr w:rsidR="00C61FF4" w:rsidRPr="00C61FF4" w:rsidTr="00C61FF4">
        <w:trPr>
          <w:trHeight w:val="7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-19 898 924,83</w:t>
            </w:r>
          </w:p>
        </w:tc>
      </w:tr>
      <w:tr w:rsidR="00C61FF4" w:rsidRPr="00C61FF4" w:rsidTr="00C61FF4">
        <w:trPr>
          <w:trHeight w:val="6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-19 898 924,83</w:t>
            </w:r>
          </w:p>
        </w:tc>
      </w:tr>
      <w:tr w:rsidR="00C61FF4" w:rsidRPr="00C61FF4" w:rsidTr="00C61FF4">
        <w:trPr>
          <w:trHeight w:val="37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23 802 049,67</w:t>
            </w:r>
          </w:p>
        </w:tc>
      </w:tr>
      <w:tr w:rsidR="00C61FF4" w:rsidRPr="00C61FF4" w:rsidTr="00C61FF4">
        <w:trPr>
          <w:trHeight w:val="7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23 802 049,67</w:t>
            </w:r>
          </w:p>
        </w:tc>
      </w:tr>
      <w:tr w:rsidR="00C61FF4" w:rsidRPr="00C61FF4" w:rsidTr="00C61FF4">
        <w:trPr>
          <w:trHeight w:val="6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23 802 049,67</w:t>
            </w:r>
          </w:p>
        </w:tc>
      </w:tr>
      <w:tr w:rsidR="00C61FF4" w:rsidRPr="00C61FF4" w:rsidTr="00C61FF4">
        <w:trPr>
          <w:trHeight w:val="7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F4" w:rsidRPr="00C61FF4" w:rsidRDefault="00C61FF4" w:rsidP="00C61F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1FF4">
              <w:rPr>
                <w:rFonts w:ascii="Arial" w:eastAsia="Times New Roman" w:hAnsi="Arial" w:cs="Arial"/>
                <w:sz w:val="24"/>
                <w:szCs w:val="24"/>
              </w:rPr>
              <w:t>23 802 049,67»</w:t>
            </w:r>
          </w:p>
        </w:tc>
      </w:tr>
    </w:tbl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color w:val="000000"/>
          <w:sz w:val="24"/>
          <w:szCs w:val="24"/>
        </w:rPr>
        <w:t>Начальник финансового отдела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администрации Дружненского сельского поселения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C61FF4" w:rsidRPr="00C61FF4" w:rsidRDefault="00C61FF4" w:rsidP="00C61F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61FF4">
        <w:rPr>
          <w:rFonts w:ascii="Arial" w:eastAsia="Times New Roman" w:hAnsi="Arial" w:cs="Arial"/>
          <w:sz w:val="24"/>
          <w:szCs w:val="24"/>
        </w:rPr>
        <w:t>Е.А. Горнева</w:t>
      </w:r>
    </w:p>
    <w:p w:rsidR="001A5D40" w:rsidRDefault="001A5D40"/>
    <w:sectPr w:rsidR="001A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1FF4"/>
    <w:rsid w:val="001A5D40"/>
    <w:rsid w:val="00C6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1FF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61FF4"/>
    <w:pPr>
      <w:keepNext/>
      <w:snapToGrid w:val="0"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FF4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61FF4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61FF4"/>
  </w:style>
  <w:style w:type="paragraph" w:styleId="a3">
    <w:name w:val="header"/>
    <w:basedOn w:val="a"/>
    <w:link w:val="a4"/>
    <w:semiHidden/>
    <w:unhideWhenUsed/>
    <w:rsid w:val="00C61FF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61FF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semiHidden/>
    <w:unhideWhenUsed/>
    <w:rsid w:val="00C61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C61FF4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List 2"/>
    <w:basedOn w:val="a"/>
    <w:semiHidden/>
    <w:unhideWhenUsed/>
    <w:rsid w:val="00C61FF4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semiHidden/>
    <w:unhideWhenUsed/>
    <w:rsid w:val="00C61FF4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C61FF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semiHidden/>
    <w:unhideWhenUsed/>
    <w:rsid w:val="00C61FF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C61FF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Plain Text"/>
    <w:basedOn w:val="a"/>
    <w:link w:val="ac"/>
    <w:semiHidden/>
    <w:unhideWhenUsed/>
    <w:rsid w:val="00C61FF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C61FF4"/>
    <w:rPr>
      <w:rFonts w:ascii="Courier New" w:eastAsia="Times New Roman" w:hAnsi="Courier New" w:cs="Times New Roman"/>
      <w:sz w:val="20"/>
      <w:szCs w:val="20"/>
    </w:rPr>
  </w:style>
  <w:style w:type="paragraph" w:styleId="ad">
    <w:name w:val="Balloon Text"/>
    <w:basedOn w:val="a"/>
    <w:link w:val="ae"/>
    <w:semiHidden/>
    <w:unhideWhenUsed/>
    <w:rsid w:val="00C61FF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C61FF4"/>
    <w:rPr>
      <w:rFonts w:ascii="Tahoma" w:eastAsia="Times New Roman" w:hAnsi="Tahoma" w:cs="Tahoma"/>
      <w:sz w:val="16"/>
      <w:szCs w:val="16"/>
    </w:rPr>
  </w:style>
  <w:style w:type="paragraph" w:customStyle="1" w:styleId="12">
    <w:name w:val="Стиль1"/>
    <w:basedOn w:val="a"/>
    <w:next w:val="21"/>
    <w:rsid w:val="00C61FF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Таблицы (моноширинный)"/>
    <w:basedOn w:val="a"/>
    <w:next w:val="a"/>
    <w:rsid w:val="00C61F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C61F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f0">
    <w:name w:val="Знак Знак Знак Знак Знак Знак Знак Знак Знак"/>
    <w:basedOn w:val="a"/>
    <w:rsid w:val="00C61FF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1">
    <w:name w:val="Комментарий"/>
    <w:basedOn w:val="a"/>
    <w:next w:val="a"/>
    <w:rsid w:val="00C61FF4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2">
    <w:name w:val="обычный_"/>
    <w:basedOn w:val="a"/>
    <w:autoRedefine/>
    <w:rsid w:val="00C61FF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3">
    <w:name w:val="Знак Знак Знак"/>
    <w:basedOn w:val="a"/>
    <w:rsid w:val="00C61FF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C61FF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4">
    <w:name w:val="Знак Знак"/>
    <w:basedOn w:val="a"/>
    <w:rsid w:val="00C61FF4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f5">
    <w:name w:val="Знак Знак Знак Знак Знак Знак Знак"/>
    <w:basedOn w:val="a"/>
    <w:rsid w:val="00C61FF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6">
    <w:name w:val="Знак"/>
    <w:basedOn w:val="a"/>
    <w:rsid w:val="00C61FF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3">
    <w:name w:val="Текст1"/>
    <w:basedOn w:val="a"/>
    <w:rsid w:val="00C61F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7">
    <w:name w:val="page number"/>
    <w:semiHidden/>
    <w:unhideWhenUsed/>
    <w:rsid w:val="00C61FF4"/>
    <w:rPr>
      <w:rFonts w:ascii="Times New Roman" w:hAnsi="Times New Roman" w:cs="Times New Roman" w:hint="default"/>
      <w:sz w:val="28"/>
    </w:rPr>
  </w:style>
  <w:style w:type="character" w:customStyle="1" w:styleId="14">
    <w:name w:val="Текст Знак1"/>
    <w:rsid w:val="00C61FF4"/>
    <w:rPr>
      <w:rFonts w:ascii="Courier New" w:hAnsi="Courier New" w:cs="Courier New" w:hint="default"/>
      <w:lang w:val="ru-RU" w:eastAsia="ru-RU" w:bidi="ar-SA"/>
    </w:rPr>
  </w:style>
  <w:style w:type="table" w:styleId="af8">
    <w:name w:val="Table Grid"/>
    <w:basedOn w:val="a1"/>
    <w:uiPriority w:val="59"/>
    <w:rsid w:val="00C61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5935</Words>
  <Characters>33831</Characters>
  <Application>Microsoft Office Word</Application>
  <DocSecurity>0</DocSecurity>
  <Lines>281</Lines>
  <Paragraphs>79</Paragraphs>
  <ScaleCrop>false</ScaleCrop>
  <Company>Reanimator Extreme Edition</Company>
  <LinksUpToDate>false</LinksUpToDate>
  <CharactersWithSpaces>39687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2015-09-09T05:48:00Z</dcterms:created>
  <dcterms:modified xsi:type="dcterms:W3CDTF">2015-09-09T05:48:00Z</dcterms:modified>
</cp:coreProperties>
</file>